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34A0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4DD7CA2C" w14:textId="77777777" w:rsidR="00EB1C5A" w:rsidRDefault="00EB1C5A" w:rsidP="004321DB">
      <w:pPr>
        <w:pStyle w:val="F2-zkladn"/>
        <w:tabs>
          <w:tab w:val="right" w:pos="9070"/>
        </w:tabs>
      </w:pPr>
      <w:r>
        <w:tab/>
      </w:r>
      <w:r w:rsidR="0014726A">
        <w:t>Praha, 20. září 2018</w:t>
      </w:r>
    </w:p>
    <w:p w14:paraId="6A73D0F9" w14:textId="77777777" w:rsidR="00D04011" w:rsidRDefault="0014726A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TPA spolu</w:t>
      </w:r>
      <w:r w:rsidR="00BE48E7">
        <w:rPr>
          <w:rFonts w:ascii="Arial" w:hAnsi="Arial" w:cs="Arial"/>
          <w:b/>
          <w:sz w:val="28"/>
          <w:szCs w:val="28"/>
        </w:rPr>
        <w:t xml:space="preserve"> s dalšími dobrovolníky uklízela</w:t>
      </w:r>
      <w:r>
        <w:rPr>
          <w:rFonts w:ascii="Arial" w:hAnsi="Arial" w:cs="Arial"/>
          <w:b/>
          <w:sz w:val="28"/>
          <w:szCs w:val="28"/>
        </w:rPr>
        <w:t xml:space="preserve"> Česko</w:t>
      </w:r>
    </w:p>
    <w:p w14:paraId="7824DC3C" w14:textId="59EB0CDC" w:rsidR="0014726A" w:rsidRDefault="00CB7593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</w:t>
      </w:r>
      <w:r w:rsidR="0014726A">
        <w:rPr>
          <w:rFonts w:eastAsia="Calibri"/>
          <w:b/>
          <w:lang w:eastAsia="en-US"/>
        </w:rPr>
        <w:t>elosvětový úklidový den, v jehož rámci se dobrovolníci se 156 zemí světa rozhodli pomoci s úklidem veřejných prostranství</w:t>
      </w:r>
      <w:r w:rsidR="002E7F8E">
        <w:rPr>
          <w:rFonts w:eastAsia="Calibri"/>
          <w:b/>
          <w:lang w:eastAsia="en-US"/>
        </w:rPr>
        <w:t>,</w:t>
      </w:r>
      <w:r w:rsidR="00387345" w:rsidRPr="00387345">
        <w:rPr>
          <w:rFonts w:eastAsia="Calibri"/>
          <w:b/>
          <w:lang w:eastAsia="en-US"/>
        </w:rPr>
        <w:t xml:space="preserve"> </w:t>
      </w:r>
      <w:r w:rsidR="00387345">
        <w:rPr>
          <w:rFonts w:eastAsia="Calibri"/>
          <w:b/>
          <w:lang w:eastAsia="en-US"/>
        </w:rPr>
        <w:t>připadá</w:t>
      </w:r>
      <w:r w:rsidR="00387345" w:rsidRPr="0038734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n</w:t>
      </w:r>
      <w:r w:rsidR="00387345">
        <w:rPr>
          <w:rFonts w:eastAsia="Calibri"/>
          <w:b/>
          <w:lang w:eastAsia="en-US"/>
        </w:rPr>
        <w:t>a 15. září</w:t>
      </w:r>
      <w:r w:rsidR="0014726A">
        <w:rPr>
          <w:rFonts w:eastAsia="Calibri"/>
          <w:b/>
          <w:lang w:eastAsia="en-US"/>
        </w:rPr>
        <w:t xml:space="preserve">. V České republice se do akce zapojilo </w:t>
      </w:r>
      <w:r>
        <w:rPr>
          <w:rFonts w:eastAsia="Calibri"/>
          <w:b/>
          <w:lang w:eastAsia="en-US"/>
        </w:rPr>
        <w:t>na</w:t>
      </w:r>
      <w:r w:rsidR="0014726A">
        <w:rPr>
          <w:rFonts w:eastAsia="Calibri"/>
          <w:b/>
          <w:lang w:eastAsia="en-US"/>
        </w:rPr>
        <w:t xml:space="preserve"> pět set úklidových skupin, mezi nimi také jedna vytvořená ve spolupráci se skupinou TPA Group poskytující služby v oblasti daňového poradenství a auditu.</w:t>
      </w:r>
    </w:p>
    <w:p w14:paraId="3921ECB3" w14:textId="5C24323E" w:rsidR="00D04011" w:rsidRDefault="00CB7593" w:rsidP="0014726A">
      <w:pPr>
        <w:pStyle w:val="F2-zkladn"/>
        <w:tabs>
          <w:tab w:val="right" w:pos="9070"/>
        </w:tabs>
      </w:pPr>
      <w:r>
        <w:t xml:space="preserve">Úklidovou skupinu </w:t>
      </w:r>
      <w:r w:rsidR="0014726A">
        <w:t xml:space="preserve">zorganizovala </w:t>
      </w:r>
      <w:r w:rsidR="001B1731" w:rsidRPr="001B1731">
        <w:t>Jana Alač</w:t>
      </w:r>
      <w:r w:rsidR="001B1731">
        <w:t xml:space="preserve"> ze společnosti</w:t>
      </w:r>
      <w:r w:rsidR="001B1731" w:rsidRPr="001B1731">
        <w:t xml:space="preserve"> TPA </w:t>
      </w:r>
      <w:r w:rsidR="001B1731">
        <w:t>s podporou její</w:t>
      </w:r>
      <w:r w:rsidR="00B63BFB">
        <w:t>ho</w:t>
      </w:r>
      <w:r w:rsidR="001B1731">
        <w:t xml:space="preserve"> ředitele R. Kuneše a ve spolupráci s</w:t>
      </w:r>
      <w:r w:rsidR="0014726A">
        <w:t xml:space="preserve"> firmou Bezvajglu.cz pod záštitou TRASH HERO PRAHA. Celkem 12 dobrovolníků </w:t>
      </w:r>
      <w:r w:rsidR="00B63BFB">
        <w:t xml:space="preserve">této skupiny </w:t>
      </w:r>
      <w:r w:rsidR="0014726A">
        <w:t xml:space="preserve">odklidilo během soboty 15. září z okolí ZŠ Poláčkova a </w:t>
      </w:r>
      <w:r w:rsidR="00282CAE">
        <w:t>centra</w:t>
      </w:r>
      <w:r w:rsidR="0014726A">
        <w:t xml:space="preserve"> Budějovick</w:t>
      </w:r>
      <w:r w:rsidR="00282CAE">
        <w:t>á</w:t>
      </w:r>
      <w:r w:rsidR="0014726A">
        <w:t xml:space="preserve"> alej 72,5 kg odpadu, z toho 31 kg směsného odpadu, 1 kg plastu, 2 kg kovu, 13,5 kg </w:t>
      </w:r>
      <w:r w:rsidR="001B1731">
        <w:t>skla,</w:t>
      </w:r>
      <w:r w:rsidR="0014726A">
        <w:t xml:space="preserve"> a dokonce jeden mrazák o hmotnosti zhruba 25 kg. Významnou položkou na seznamu uklízených odpadků byly rovněž cigaretové nedopalky.</w:t>
      </w:r>
    </w:p>
    <w:p w14:paraId="65824F17" w14:textId="5F3E2134" w:rsidR="0014726A" w:rsidRDefault="00430CBE" w:rsidP="0014726A">
      <w:pPr>
        <w:pStyle w:val="F2-zkladn"/>
        <w:tabs>
          <w:tab w:val="right" w:pos="9070"/>
        </w:tabs>
      </w:pPr>
      <w:r>
        <w:t xml:space="preserve">Gumové rukavice a pytle </w:t>
      </w:r>
      <w:r w:rsidR="00E92445">
        <w:t>poskytla dobrovolníkům organizace Ukliďme Česko, o odvoz sesbíraného odpadu se postará MČ Praha 4. Všichni dobrovolníci zapojení do</w:t>
      </w:r>
      <w:r w:rsidR="004E79F9">
        <w:t xml:space="preserve"> akce byli za svou námahu odměněni svačinou</w:t>
      </w:r>
      <w:r w:rsidR="00E92445">
        <w:t>.</w:t>
      </w:r>
    </w:p>
    <w:p w14:paraId="53210ACF" w14:textId="669860BB" w:rsidR="00784698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B7E32D" wp14:editId="503EB277">
            <wp:simplePos x="0" y="0"/>
            <wp:positionH relativeFrom="column">
              <wp:posOffset>52705</wp:posOffset>
            </wp:positionH>
            <wp:positionV relativeFrom="paragraph">
              <wp:posOffset>126365</wp:posOffset>
            </wp:positionV>
            <wp:extent cx="2200618" cy="1533525"/>
            <wp:effectExtent l="0" t="0" r="9525" b="0"/>
            <wp:wrapTight wrapText="bothSides">
              <wp:wrapPolygon edited="0">
                <wp:start x="0" y="0"/>
                <wp:lineTo x="0" y="21198"/>
                <wp:lineTo x="21506" y="21198"/>
                <wp:lineTo x="2150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18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F9EA7" w14:textId="77777777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noProof/>
        </w:rPr>
      </w:pPr>
    </w:p>
    <w:p w14:paraId="689D870E" w14:textId="2563C208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162B914" w14:textId="3FDA951B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</w:rPr>
        <w:t xml:space="preserve">Členové dobrovolnické skupiny na Praze 4 </w:t>
      </w:r>
      <w:bookmarkStart w:id="0" w:name="_GoBack"/>
      <w:bookmarkEnd w:id="0"/>
      <w:r>
        <w:rPr>
          <w:b/>
        </w:rPr>
        <w:t>po úklidu v okolí ZŠ Poláčkova a budov Budějovické aleje</w:t>
      </w:r>
    </w:p>
    <w:p w14:paraId="398F1ED9" w14:textId="6B8C6E2A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56B4237" w14:textId="7ED7DC51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A2C134D" w14:textId="47ED3ED3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38FF3EC" w14:textId="748DABAD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A00114B" w14:textId="6FA4576A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BA7060" w14:textId="2175D7E3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0E7DE1B" w14:textId="77777777" w:rsidR="00282CAE" w:rsidRDefault="00282CA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5A87ECB" w14:textId="0CFD259B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C14F230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A9BD701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77942AB6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0A3770CC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0BEEEC26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67E61D7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204FF6E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gsm: + 420 731 613 669</w:t>
      </w:r>
    </w:p>
    <w:p w14:paraId="14C7BDFC" w14:textId="77777777" w:rsidR="00EB1C5A" w:rsidRPr="00AF63E5" w:rsidRDefault="00A91D0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4DD027AB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458EA1AA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0BDCC8BC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300D7CD6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Baker Tilly Europe Alliance</w:t>
      </w:r>
      <w:r>
        <w:t xml:space="preserve">, </w:t>
      </w:r>
      <w:r w:rsidRPr="00316D20">
        <w:t xml:space="preserve">jejímiž dalšími členy je celosvětová poradenská síť </w:t>
      </w:r>
      <w:hyperlink r:id="rId9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</w:t>
      </w:r>
      <w:r w:rsidR="00316D20">
        <w:br/>
      </w:r>
      <w:r w:rsidRPr="00316D20">
        <w:lastRenderedPageBreak/>
        <w:t xml:space="preserve">a samostatný člen Baker Tilly International, </w:t>
      </w:r>
      <w:hyperlink r:id="rId10" w:history="1">
        <w:r w:rsidR="00433B9A">
          <w:rPr>
            <w:rStyle w:val="Hypertextovodkaz"/>
            <w:b/>
          </w:rPr>
          <w:t>Baker Tilly</w:t>
        </w:r>
      </w:hyperlink>
      <w:r w:rsidRPr="00316D20">
        <w:t xml:space="preserve"> v Německu. Díky</w:t>
      </w:r>
      <w:r>
        <w:t xml:space="preserve"> členství v Baker Tilly Europe Allience nabízí skupina TPA Group svým klientům služby globální sítě Baker Tilly International, která patří do první desítky celosvětových poradenských sítí. </w:t>
      </w:r>
    </w:p>
    <w:p w14:paraId="107ADB7D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64833" w16cid:durableId="1F4F7E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ABDF9" w14:textId="77777777" w:rsidR="00A91D0A" w:rsidRDefault="00A91D0A" w:rsidP="00087B0F">
      <w:pPr>
        <w:spacing w:after="0" w:line="240" w:lineRule="auto"/>
      </w:pPr>
      <w:r>
        <w:separator/>
      </w:r>
    </w:p>
  </w:endnote>
  <w:endnote w:type="continuationSeparator" w:id="0">
    <w:p w14:paraId="2B82B4DB" w14:textId="77777777" w:rsidR="00A91D0A" w:rsidRDefault="00A91D0A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10D0E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EC9AA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46AF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EA1B" w14:textId="77777777" w:rsidR="00A91D0A" w:rsidRDefault="00A91D0A" w:rsidP="00087B0F">
      <w:pPr>
        <w:spacing w:after="0" w:line="240" w:lineRule="auto"/>
      </w:pPr>
      <w:r>
        <w:separator/>
      </w:r>
    </w:p>
  </w:footnote>
  <w:footnote w:type="continuationSeparator" w:id="0">
    <w:p w14:paraId="0AEDE9A7" w14:textId="77777777" w:rsidR="00A91D0A" w:rsidRDefault="00A91D0A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8520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4C08F" w14:textId="77777777" w:rsidR="00704800" w:rsidRDefault="00913D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5BFEB93D" wp14:editId="561530D3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9C4C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4726A"/>
    <w:rsid w:val="001833EC"/>
    <w:rsid w:val="001B1731"/>
    <w:rsid w:val="001F387C"/>
    <w:rsid w:val="002310E0"/>
    <w:rsid w:val="0027105E"/>
    <w:rsid w:val="00271D65"/>
    <w:rsid w:val="00282CAE"/>
    <w:rsid w:val="002948D0"/>
    <w:rsid w:val="002A7D37"/>
    <w:rsid w:val="002E7F8E"/>
    <w:rsid w:val="003143B9"/>
    <w:rsid w:val="00316D20"/>
    <w:rsid w:val="00381597"/>
    <w:rsid w:val="00385385"/>
    <w:rsid w:val="00387345"/>
    <w:rsid w:val="003916F2"/>
    <w:rsid w:val="003B5AE8"/>
    <w:rsid w:val="004010C0"/>
    <w:rsid w:val="00430CBE"/>
    <w:rsid w:val="004321DB"/>
    <w:rsid w:val="00433B9A"/>
    <w:rsid w:val="00474216"/>
    <w:rsid w:val="00494A82"/>
    <w:rsid w:val="004E79F9"/>
    <w:rsid w:val="0051646C"/>
    <w:rsid w:val="0053615C"/>
    <w:rsid w:val="00590F8E"/>
    <w:rsid w:val="005A2DC0"/>
    <w:rsid w:val="00643BFA"/>
    <w:rsid w:val="00674686"/>
    <w:rsid w:val="00677F43"/>
    <w:rsid w:val="006A65B5"/>
    <w:rsid w:val="006D4B45"/>
    <w:rsid w:val="00704800"/>
    <w:rsid w:val="00735B2F"/>
    <w:rsid w:val="00784698"/>
    <w:rsid w:val="00792360"/>
    <w:rsid w:val="007B3B03"/>
    <w:rsid w:val="007B5B26"/>
    <w:rsid w:val="007C65E0"/>
    <w:rsid w:val="007D4CFC"/>
    <w:rsid w:val="007E1A19"/>
    <w:rsid w:val="008E0CBB"/>
    <w:rsid w:val="00904A41"/>
    <w:rsid w:val="00911D3B"/>
    <w:rsid w:val="00913DDB"/>
    <w:rsid w:val="0099767A"/>
    <w:rsid w:val="00A71FE0"/>
    <w:rsid w:val="00A91D0A"/>
    <w:rsid w:val="00AD6570"/>
    <w:rsid w:val="00AF63E5"/>
    <w:rsid w:val="00B63BFB"/>
    <w:rsid w:val="00BB2F4F"/>
    <w:rsid w:val="00BC4A3D"/>
    <w:rsid w:val="00BE48E7"/>
    <w:rsid w:val="00C1287C"/>
    <w:rsid w:val="00C43F8F"/>
    <w:rsid w:val="00CB7593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92445"/>
    <w:rsid w:val="00EA436F"/>
    <w:rsid w:val="00EB1C5A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26990C"/>
  <w15:chartTrackingRefBased/>
  <w15:docId w15:val="{C363F2D9-6F88-4B7F-8E44-D1F08F46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4E72-B1AA-40C4-8AEB-DE8A574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5</cp:revision>
  <cp:lastPrinted>2016-08-25T10:42:00Z</cp:lastPrinted>
  <dcterms:created xsi:type="dcterms:W3CDTF">2018-09-20T15:36:00Z</dcterms:created>
  <dcterms:modified xsi:type="dcterms:W3CDTF">2018-10-01T09:46:00Z</dcterms:modified>
</cp:coreProperties>
</file>